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4A7" w:rsidRDefault="004D217C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21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                                                       </w:t>
      </w:r>
      <w:r w:rsidR="009F37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</w:t>
      </w:r>
      <w:r w:rsidRPr="004D21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A3C20" w:rsidRDefault="001A3C20" w:rsidP="001A3C20">
      <w:pPr>
        <w:spacing w:before="0" w:beforeAutospacing="0" w:after="0" w:afterAutospacing="0"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1A3C20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291055"/>
            <wp:effectExtent l="0" t="0" r="0" b="0"/>
            <wp:docPr id="1" name="Рисунок 1" descr="F:\ООП\Программа развит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ОП\Программа развития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D217C" w:rsidRPr="004D217C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21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4D217C" w:rsidRPr="004D217C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21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</w:t>
      </w:r>
    </w:p>
    <w:p w:rsidR="004D217C" w:rsidRPr="004D217C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21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0"/>
        <w:gridCol w:w="7760"/>
        <w:gridCol w:w="1065"/>
      </w:tblGrid>
      <w:tr w:rsidR="004D217C" w:rsidRPr="004D217C" w:rsidTr="004D217C">
        <w:trPr>
          <w:tblCellSpacing w:w="0" w:type="dxa"/>
        </w:trPr>
        <w:tc>
          <w:tcPr>
            <w:tcW w:w="540" w:type="dxa"/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935" w:type="dxa"/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095" w:type="dxa"/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D217C" w:rsidRPr="004D217C" w:rsidTr="004D217C">
        <w:trPr>
          <w:tblCellSpacing w:w="0" w:type="dxa"/>
        </w:trPr>
        <w:tc>
          <w:tcPr>
            <w:tcW w:w="540" w:type="dxa"/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935" w:type="dxa"/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программы</w:t>
            </w:r>
          </w:p>
        </w:tc>
        <w:tc>
          <w:tcPr>
            <w:tcW w:w="1095" w:type="dxa"/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D217C" w:rsidRPr="004D217C" w:rsidTr="004D217C">
        <w:trPr>
          <w:tblCellSpacing w:w="0" w:type="dxa"/>
        </w:trPr>
        <w:tc>
          <w:tcPr>
            <w:tcW w:w="540" w:type="dxa"/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935" w:type="dxa"/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справка</w:t>
            </w:r>
          </w:p>
        </w:tc>
        <w:tc>
          <w:tcPr>
            <w:tcW w:w="1095" w:type="dxa"/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D217C" w:rsidRPr="004D217C" w:rsidTr="004D217C">
        <w:trPr>
          <w:trHeight w:val="300"/>
          <w:tblCellSpacing w:w="0" w:type="dxa"/>
        </w:trPr>
        <w:tc>
          <w:tcPr>
            <w:tcW w:w="540" w:type="dxa"/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935" w:type="dxa"/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  реализации программы развития ДОУ</w:t>
            </w:r>
          </w:p>
        </w:tc>
        <w:tc>
          <w:tcPr>
            <w:tcW w:w="1095" w:type="dxa"/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D217C" w:rsidRPr="004D217C" w:rsidTr="004D217C">
        <w:trPr>
          <w:tblCellSpacing w:w="0" w:type="dxa"/>
        </w:trPr>
        <w:tc>
          <w:tcPr>
            <w:tcW w:w="540" w:type="dxa"/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935" w:type="dxa"/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реализацией программы развития</w:t>
            </w:r>
          </w:p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95" w:type="dxa"/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4D217C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21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B467CB" w:rsidRDefault="00B467CB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467CB" w:rsidRDefault="00B467CB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467CB" w:rsidRPr="004D217C" w:rsidRDefault="00B467CB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D217C" w:rsidRPr="006934A7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ВВЕДЕНИЕ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Одним из наиболее перспективных направлений в системе дошкольного образования является поиск путей, обеспечивающих интеграцию образовательного процесса, ориентированного на развитие личности и предусматривающего в своей основе лично-ориентированную модель образования. Это предполагает существование между взрослыми и детьми отношений сотрудничества и партнерства, нацеливает работников образовательных учреждений на творческое отношение к своей деятельности, формирует у них потребность к постоянному саморазвитию.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этой связи перед работниками детского сада встала задача создания единой системы образовательно-оздоровительного процесса, построенной на интегративной основе. Должны быть разработаны не только принципы целостного подхода к содержанию образования и оздоровления, но и личностно-ориентированной организации педагогического процесса, направленного на оздоровление и развитие ребенка с проблемами в здоровье.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детском саду образовательный процесс должен строиться вокруг ребенка, обеспечивая своевременное формирование возрастных новообразований детства, развитие компетентности, самостоятельности, творческой активности, гуманного отношения к окружающим, становление личностной позиции, получение ребенком качественного образования как средства для перехода на последующие возрастные ступени развития, обучения и воспитания.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Проектирование личностно-ориентированной образовательно-оздоровительной системы начинается с выбора и осмысления базовых ценностей, которые отражают потребности и интересы развивающейся личности, связывают образовательный процесс с социокультурным окружением, задают ориентиры развития образовательного учреждения в оптимальном направлении.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Основными приоритетами развития общего образования в национальной образовательной инициативе названы: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  1. Обновление образовательных стандартов.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  2. Развитие воспитательского  потенциала.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         3. Сохранение и укрепление здоровья воспитанников.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    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её жизнедеятельности должно стать успешное взаимодействие с социумом, осваивая которое дошкольное образовательное учреждение становится мощным средством социализации личности. Особую значимость, в связи с этим, приобретает планирование работы образовательного учреждения.</w:t>
      </w:r>
    </w:p>
    <w:p w:rsidR="004D217C" w:rsidRPr="006934A7" w:rsidRDefault="004D217C" w:rsidP="004D13F4">
      <w:pPr>
        <w:spacing w:before="0" w:beforeAutospacing="0" w:after="0" w:afterAutospacing="0" w:line="276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   Мониторинг запросов родителей в сфере образования и воспитания показал, что родители недостаточно информированы о формах взаимодействия ДОУ и семьи и по мере возможности принимают участие в совместных мероприятиях. Причём степень их участия прямо пропорциональна степени их информированности и заинтересованности. Наиболее полезными формами совместной работы, с точки зрения родителей, являются: индивидуальные консультации и пом</w:t>
      </w:r>
      <w:r w:rsidR="004D13F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ощь семье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родительские собрания с открытыми показами мероприятий, совместные с родителями игровые мероприятия. В ходе сотрудничества большая  часть родителей хотели бы повысить степень своей компетентности в знаниях о своём ребёнке; треть родителей хотели бы больше узнать о воспитании ребёнка в семье;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Программа Развития </w:t>
      </w:r>
      <w:r w:rsidR="004D13F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МБДО</w:t>
      </w:r>
      <w:proofErr w:type="gramStart"/>
      <w:r w:rsidR="004D13F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–</w:t>
      </w:r>
      <w:proofErr w:type="gramEnd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это система действий для  достижения  желаемого  результата развития учреждения,  его приоритетного направления – предоставление образовательных услуг. Программа  направлена на повышение качества воспитания и обучения в</w:t>
      </w:r>
      <w:r w:rsidR="004D13F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МБДОУ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предполагает активное участие всех участников педагогического процесса в её реализации –  руководителей учреждения, педагогов, детей и их родителей.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Программа Развития </w:t>
      </w:r>
      <w:r w:rsidR="004D13F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МБДОУ 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определяет цели, задачи, направления и предполагаемые результаты развития</w:t>
      </w:r>
      <w:r w:rsidR="004D13F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МБДОУ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4D217C" w:rsidRPr="006934A7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 ПРОГРАММЫ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Разработчик программы: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F97D33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МБДОУ «Детский сад «Ромашка» села Большое Шемякино»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Исполнители программы: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все работники </w:t>
      </w:r>
      <w:r w:rsidR="00F97D33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МБДОУ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Цель программы: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решение приоритетных задач развития </w:t>
      </w:r>
      <w:r w:rsidR="00F97D33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МБДОУ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>Задачи программы:</w:t>
      </w:r>
    </w:p>
    <w:p w:rsidR="004D217C" w:rsidRPr="006934A7" w:rsidRDefault="004D217C" w:rsidP="004D217C">
      <w:pPr>
        <w:numPr>
          <w:ilvl w:val="0"/>
          <w:numId w:val="1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Укрепление здоровья детей, обеспечение их психического благополучия, формирование у дошкольников ответственности за своё здоровье.</w:t>
      </w:r>
    </w:p>
    <w:p w:rsidR="004D217C" w:rsidRPr="006934A7" w:rsidRDefault="004D217C" w:rsidP="004D217C">
      <w:pPr>
        <w:numPr>
          <w:ilvl w:val="0"/>
          <w:numId w:val="1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Обеспечение разностороннего, полноценного развития каждого ребенка, с учётом его индивидуальных особенностей и возможностей.</w:t>
      </w:r>
    </w:p>
    <w:p w:rsidR="004D217C" w:rsidRPr="006934A7" w:rsidRDefault="00EC40E1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 3</w:t>
      </w:r>
      <w:r w:rsidR="004D217C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Создание системы управления качеством образования дошкольников при переходе на ФГОС </w:t>
      </w:r>
      <w:proofErr w:type="gramStart"/>
      <w:r w:rsidR="004D217C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</w:t>
      </w:r>
      <w:proofErr w:type="gramEnd"/>
      <w:r w:rsidR="004D217C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4D217C" w:rsidRPr="006934A7" w:rsidRDefault="00EC40E1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 4</w:t>
      </w:r>
      <w:r w:rsidR="004D217C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Повышение эффективности использования средств информатизации в образовательном процессе. </w:t>
      </w:r>
    </w:p>
    <w:p w:rsidR="004D217C" w:rsidRPr="006934A7" w:rsidRDefault="00EC40E1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 5</w:t>
      </w:r>
      <w:r w:rsidR="004D217C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Совершенствование стратегии и тактики построения развивающей среды   ДОУ</w:t>
      </w:r>
      <w:r w:rsidR="004D217C" w:rsidRPr="006934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,</w:t>
      </w:r>
      <w:r w:rsidR="004D217C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учитывающей принцип  динамичности и развивающего обучения, возрастные, психологические и физические особенности воспитанников, способствующей самореализации ребёнка в разных видах деятельности</w:t>
      </w:r>
    </w:p>
    <w:p w:rsidR="004D217C" w:rsidRPr="006934A7" w:rsidRDefault="00EC40E1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 6</w:t>
      </w:r>
      <w:r w:rsidR="004D217C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Укрепление материально – технической базы ДОУ</w:t>
      </w:r>
    </w:p>
    <w:p w:rsidR="004D217C" w:rsidRPr="006934A7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Сроки и этапы  реализации Программы</w:t>
      </w:r>
    </w:p>
    <w:p w:rsidR="004D217C" w:rsidRP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01.09.2014г. – 01.09.2018</w:t>
      </w:r>
      <w:r w:rsidR="004D217C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г.</w:t>
      </w:r>
    </w:p>
    <w:p w:rsidR="004D217C" w:rsidRPr="006934A7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 этап – подготовительный: 2014-2015 г.г.</w:t>
      </w:r>
    </w:p>
    <w:p w:rsidR="004D217C" w:rsidRPr="006934A7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 этап – основной: 2015-2016 г.г.</w:t>
      </w:r>
    </w:p>
    <w:p w:rsidR="004D217C" w:rsidRPr="006934A7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 </w:t>
      </w:r>
      <w:r w:rsidR="006934A7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этап – заключительный: 2016-2018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г.г.</w:t>
      </w:r>
    </w:p>
    <w:p w:rsidR="004D217C" w:rsidRPr="006934A7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Законодательная база для разработки Программы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Конституция Российской Федерации; 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Федеральный закон от 29.12.2012 г. № 273-ФЗ «Об образовании в Российской Федерации»;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Федеральный закон от 24 .07.1998 г. N 124-ФЗ "Об основных гарантиях прав ребенка в Российской Федерации"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Федеральный государственный стандарт дошкольного образования, утвержденный приказом Министерства образования и науки РФ от 17.11.2013. № 1155;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- Приказ от 30.08.2013. № 1014  </w:t>
      </w:r>
      <w:proofErr w:type="spellStart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Минобрнауки</w:t>
      </w:r>
      <w:proofErr w:type="spellEnd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РФ «Об утверждении Порядка организации и осуществления образовательной деятельности по основным общеобразовательным программам — программам дошкольного образования»;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</w:t>
      </w:r>
      <w:proofErr w:type="spellStart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СанПин</w:t>
      </w:r>
      <w:proofErr w:type="spellEnd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2.4.1.3049-13 «Санитарно-эпидемиологические требования к устройству, содержанию и организации режима работы в дошкольных организациях»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  Локальные акты ДОУ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Финансовое обеспечение программы: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предполагается осуществлять за счет бюджетных средств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Ресурсное обеспечение программы:</w:t>
      </w:r>
    </w:p>
    <w:p w:rsidR="004D217C" w:rsidRPr="006934A7" w:rsidRDefault="004D217C" w:rsidP="004D217C">
      <w:pPr>
        <w:numPr>
          <w:ilvl w:val="0"/>
          <w:numId w:val="2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r w:rsidR="004D13F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МБДОУ 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работают квалифицированные педагоги:</w:t>
      </w:r>
    </w:p>
    <w:p w:rsidR="004D13F4" w:rsidRPr="006934A7" w:rsidRDefault="004D13F4" w:rsidP="004D217C">
      <w:pPr>
        <w:numPr>
          <w:ilvl w:val="0"/>
          <w:numId w:val="2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Воспитатель группы </w:t>
      </w:r>
      <w:r w:rsidR="00EC40E1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имеет высшее </w:t>
      </w:r>
      <w:r w:rsidR="009214F2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образование</w:t>
      </w:r>
    </w:p>
    <w:p w:rsidR="009214F2" w:rsidRPr="006934A7" w:rsidRDefault="009214F2" w:rsidP="004D217C">
      <w:pPr>
        <w:numPr>
          <w:ilvl w:val="0"/>
          <w:numId w:val="2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 татарского языка и музыкальный руководитель высшее п</w:t>
      </w:r>
      <w:r w:rsidR="00EC40E1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едагогическое образование 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Сроки предоставления отчетности: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ежегодно (в анализе годового плана работы учреждения, в Публичном докладе.)  Периодическое информирование родителей воспитанников о ходе реализации программы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Реализации поставленных задач должна способствовать:</w:t>
      </w:r>
    </w:p>
    <w:p w:rsidR="004D217C" w:rsidRPr="006934A7" w:rsidRDefault="004D217C" w:rsidP="004D217C">
      <w:pPr>
        <w:numPr>
          <w:ilvl w:val="0"/>
          <w:numId w:val="4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Снижению детской заболеваемости, приобщению ребенка к здоровому образу жизни и овладению разнообразными видами двигательной активности</w:t>
      </w:r>
    </w:p>
    <w:p w:rsidR="004D217C" w:rsidRPr="006934A7" w:rsidRDefault="004D217C" w:rsidP="004D217C">
      <w:pPr>
        <w:numPr>
          <w:ilvl w:val="0"/>
          <w:numId w:val="4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Обеспечению равных возможностей для получения дошкольного образования</w:t>
      </w:r>
    </w:p>
    <w:p w:rsidR="004D217C" w:rsidRPr="006934A7" w:rsidRDefault="004D217C" w:rsidP="004D217C">
      <w:pPr>
        <w:numPr>
          <w:ilvl w:val="0"/>
          <w:numId w:val="4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Совершенствованию форм семейного воспитания</w:t>
      </w:r>
    </w:p>
    <w:p w:rsidR="004D217C" w:rsidRPr="006934A7" w:rsidRDefault="004D217C" w:rsidP="004D217C">
      <w:pPr>
        <w:numPr>
          <w:ilvl w:val="0"/>
          <w:numId w:val="4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Изучению и обобщению опыта педагогов по воспитанию и обучению дошкольников.</w:t>
      </w:r>
    </w:p>
    <w:p w:rsidR="004D217C" w:rsidRPr="006934A7" w:rsidRDefault="004D217C" w:rsidP="004D217C">
      <w:pPr>
        <w:numPr>
          <w:ilvl w:val="0"/>
          <w:numId w:val="4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Внедрению новых современных технологий воспитания и обучения</w:t>
      </w:r>
    </w:p>
    <w:p w:rsidR="004D217C" w:rsidRPr="006934A7" w:rsidRDefault="004D217C" w:rsidP="004D217C">
      <w:pPr>
        <w:numPr>
          <w:ilvl w:val="0"/>
          <w:numId w:val="4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Построению современного  комфортного  предметно -  развивающего  и обучающего пространства, формирование предпосылок учебной деятельности.</w:t>
      </w:r>
    </w:p>
    <w:p w:rsidR="004D217C" w:rsidRPr="006934A7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ИНФОРМАЦИОННАЯ СПРАВКА</w:t>
      </w:r>
    </w:p>
    <w:p w:rsidR="004D217C" w:rsidRPr="006934A7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Полное наим</w:t>
      </w:r>
      <w:r w:rsidR="009214F2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енование учреждения: Муниципаль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ное бюджетное дошкольное образовательное учреждение </w:t>
      </w:r>
      <w:r w:rsidR="009214F2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«Детский сад «Ромашка» села Большое Шемякино» 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214F2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Тетюшского муниципального района Республики </w:t>
      </w:r>
      <w:r w:rsidR="009214F2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Татарстан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Сокращенное название: </w:t>
      </w:r>
      <w:r w:rsidR="009214F2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МБДОУ «Детский сад «Ромашка» села Большое Шемякино». Год ввода в эксплуатацию – 1988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г. </w:t>
      </w:r>
      <w:r w:rsidR="009214F2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 1 июня 2014 года детский сад после капитального ремонта </w:t>
      </w:r>
      <w:proofErr w:type="spellStart"/>
      <w:r w:rsidR="009214F2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Большешемякинской</w:t>
      </w:r>
      <w:proofErr w:type="spellEnd"/>
      <w:r w:rsidR="009214F2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школы переведено в здание школы.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214F2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Проектная мощность: 15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человек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Тип - дошкольное образовательное учреждение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Вид - Детский сад </w:t>
      </w:r>
    </w:p>
    <w:p w:rsidR="004D217C" w:rsidRPr="006934A7" w:rsidRDefault="00C267A5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Учредителем МБДОУ является муниципальное образование «</w:t>
      </w:r>
      <w:proofErr w:type="spellStart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Тетюшский</w:t>
      </w:r>
      <w:proofErr w:type="spellEnd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муниципальный район Республики Татарстан» в лице Исполнительного комитета Тетюшского муниципального района.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Окружающий социум: </w:t>
      </w:r>
      <w:proofErr w:type="spellStart"/>
      <w:r w:rsidR="00C267A5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Большешемякинская</w:t>
      </w:r>
      <w:proofErr w:type="spellEnd"/>
      <w:r w:rsidR="00C267A5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СОШ, сельский дом культуры, сельская библиотека.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Заведующий </w:t>
      </w:r>
      <w:r w:rsidR="00C267A5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ДОУ</w:t>
      </w:r>
      <w:r w:rsidR="00C267A5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«Ромашка»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proofErr w:type="spellStart"/>
      <w:r w:rsidR="00C267A5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Тимескова</w:t>
      </w:r>
      <w:proofErr w:type="spellEnd"/>
      <w:r w:rsidR="00C267A5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Татьяна Владимировна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Приемные часы: </w:t>
      </w:r>
      <w:r w:rsidR="00C267A5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Ежедневно с 8.00.</w:t>
      </w:r>
      <w:r w:rsidR="009B0C49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C267A5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 17.00.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                             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Юридический (почтовый) адрес:</w:t>
      </w:r>
    </w:p>
    <w:p w:rsidR="00C267A5" w:rsidRPr="006934A7" w:rsidRDefault="00C267A5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422374, Республика Татарстан, </w:t>
      </w:r>
      <w:proofErr w:type="spellStart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Тетюшский</w:t>
      </w:r>
      <w:proofErr w:type="spellEnd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район, </w:t>
      </w:r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село Большое Шемякино, ул</w:t>
      </w:r>
      <w:proofErr w:type="gramStart"/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.Ш</w:t>
      </w:r>
      <w:proofErr w:type="gramEnd"/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кольная , дом 76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Электронная почта:  </w:t>
      </w:r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natasha</w:t>
      </w:r>
      <w:proofErr w:type="spellEnd"/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proofErr w:type="spellStart"/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timeskova</w:t>
      </w:r>
      <w:proofErr w:type="spellEnd"/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@</w:t>
      </w:r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mail</w:t>
      </w:r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proofErr w:type="spellStart"/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ru</w:t>
      </w:r>
      <w:proofErr w:type="spellEnd"/>
    </w:p>
    <w:p w:rsidR="004D217C" w:rsidRPr="006934A7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Особенности образовательного процесса</w:t>
      </w:r>
    </w:p>
    <w:p w:rsidR="004D217C" w:rsidRPr="006934A7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Общая характеристика</w:t>
      </w:r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образовательного учреждения: в МБДОУ «Детский сад «Ромашка» сел</w:t>
      </w:r>
      <w:r w:rsidR="009B0C49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 Большое Шемякино» организована</w:t>
      </w:r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1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во</w:t>
      </w:r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зрастная группа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Режим рабо</w:t>
      </w:r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ты в соответствии с Уставом – 9 часов  с 8.00. до 17.0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0,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5-ти дневная рабочая неделя, выходные дни: суббота, воскресенье, праздничные дни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В </w:t>
      </w:r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детский сад принимаются дети с 1 года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до 7- ми лет.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Прием детей производится при предъявлении следующих документов:</w:t>
      </w:r>
    </w:p>
    <w:p w:rsidR="004D217C" w:rsidRPr="006934A7" w:rsidRDefault="004D217C" w:rsidP="004D217C">
      <w:pPr>
        <w:spacing w:line="240" w:lineRule="auto"/>
        <w:ind w:left="1287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·        направления, выданного комиссией по комплектованию государственных образовательных учреждений, реализующих 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основную общеобразовательную программу дошкольного образования;</w:t>
      </w:r>
    </w:p>
    <w:p w:rsidR="004D217C" w:rsidRPr="006934A7" w:rsidRDefault="004D217C" w:rsidP="004D217C">
      <w:pPr>
        <w:spacing w:line="240" w:lineRule="auto"/>
        <w:ind w:left="1287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·        заявления родителя (законного представителя) ребенка;</w:t>
      </w:r>
    </w:p>
    <w:p w:rsidR="004D217C" w:rsidRPr="006934A7" w:rsidRDefault="004D217C" w:rsidP="004D217C">
      <w:pPr>
        <w:spacing w:line="240" w:lineRule="auto"/>
        <w:ind w:left="1287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·        удостоверения личности одного из родителей (законных представителей) ребенка;</w:t>
      </w:r>
    </w:p>
    <w:p w:rsidR="004D217C" w:rsidRPr="006934A7" w:rsidRDefault="004D217C" w:rsidP="004D217C">
      <w:pPr>
        <w:spacing w:line="240" w:lineRule="auto"/>
        <w:ind w:left="1287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·        копии свидетельства о рождении ребенка;</w:t>
      </w:r>
    </w:p>
    <w:p w:rsidR="004D217C" w:rsidRPr="006934A7" w:rsidRDefault="004D217C" w:rsidP="004D217C">
      <w:pPr>
        <w:spacing w:line="240" w:lineRule="auto"/>
        <w:ind w:left="1287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·        медицинской карты ребенка.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Зачисление ребенка в группу осуществляется в соответствии с возрастом на первое сентября текущего года.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Продолжительность и сроки пребывания ребёнка  в каждой возрастной группе определяются  его возрастом, и составляют, как правило, 9 месяцев учебного года.</w:t>
      </w:r>
    </w:p>
    <w:p w:rsidR="008458FF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В 2013-2014 учебном году наполняемость детей:</w:t>
      </w:r>
    </w:p>
    <w:p w:rsidR="004D217C" w:rsidRPr="006934A7" w:rsidRDefault="008458FF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Составляло -15 детей</w:t>
      </w:r>
      <w:proofErr w:type="gramStart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,</w:t>
      </w:r>
      <w:proofErr w:type="gramEnd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одна </w:t>
      </w:r>
      <w:proofErr w:type="spellStart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разновозрастна</w:t>
      </w:r>
      <w:proofErr w:type="spellEnd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группа;</w:t>
      </w:r>
      <w:r w:rsidR="004D217C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 В 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</w:t>
      </w:r>
      <w:r w:rsidR="004D217C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ДОУ  созданы безопасные условия организации образовательной работы с детьми, организована учебная нагрузка в соответствии с требованиями СанПиН 2.4.1.3049-13 № 26 от 15.05.2013 г.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 Питание воспитанников 4-х разовое, организовано по действующим натуральным нормам. Результаты организации питания воспитанников </w:t>
      </w:r>
      <w:r w:rsidR="009B0C49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регулярно обсуждаются на родительских собраниях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Детский сад полностью укомплектован педагогическими кадрами,  обслуживающим персоналом.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</w:t>
      </w:r>
      <w:r w:rsidR="008458FF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Материально-техническая база М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БДОУ находится на </w:t>
      </w:r>
      <w:r w:rsidR="009B0C49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не  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достаточном уровне: имеется методический кабинет, пище</w:t>
      </w:r>
      <w:r w:rsidR="009B0C49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блок, групповые комнаты, туалет</w:t>
      </w:r>
      <w:r w:rsidR="00CB740C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для детей, подсобная кладовая</w:t>
      </w:r>
      <w:r w:rsidR="009D3BB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прачечная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Помещения де</w:t>
      </w:r>
      <w:r w:rsidR="009D3BB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тского  сада расположены на первом этаже школы</w:t>
      </w:r>
      <w:proofErr w:type="gramStart"/>
      <w:r w:rsidR="009D3BB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,</w:t>
      </w:r>
      <w:proofErr w:type="gramEnd"/>
      <w:r w:rsidR="009D3BB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отдельное крыло . Имеется 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территор</w:t>
      </w:r>
      <w:r w:rsidR="00CB740C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ия</w:t>
      </w:r>
      <w:r w:rsidR="009D3BB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для прогулок 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4D217C" w:rsidRPr="006934A7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ПРОГРАММЫ </w:t>
      </w:r>
      <w:r w:rsidR="009D3BB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 ТЕХНОЛОГИИ, ИСПОЛЬЗУЕМЫЕ В   М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БДОУ</w:t>
      </w:r>
    </w:p>
    <w:p w:rsidR="009D3BB4" w:rsidRPr="006934A7" w:rsidRDefault="009D3BB4" w:rsidP="009D3BB4">
      <w:pPr>
        <w:tabs>
          <w:tab w:val="left" w:pos="0"/>
          <w:tab w:val="left" w:pos="426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/>
          <w:sz w:val="28"/>
          <w:szCs w:val="28"/>
          <w:lang w:eastAsia="ru-RU"/>
        </w:rPr>
        <w:t xml:space="preserve"> Основная  общеобразовательная программа  (далее - Программа) разработана </w:t>
      </w:r>
      <w:r w:rsidRPr="006934A7">
        <w:rPr>
          <w:rFonts w:ascii="Times New Roman" w:hAnsi="Times New Roman"/>
          <w:sz w:val="28"/>
          <w:szCs w:val="28"/>
          <w:lang w:eastAsia="ru-RU"/>
        </w:rPr>
        <w:t>в соответствии с требованиями основных нормативных документов:</w:t>
      </w:r>
    </w:p>
    <w:p w:rsidR="009D3BB4" w:rsidRPr="006934A7" w:rsidRDefault="009D3BB4" w:rsidP="009D3BB4">
      <w:pPr>
        <w:tabs>
          <w:tab w:val="left" w:pos="0"/>
          <w:tab w:val="left" w:pos="426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34A7">
        <w:rPr>
          <w:rFonts w:ascii="Times New Roman" w:hAnsi="Times New Roman"/>
          <w:sz w:val="28"/>
          <w:szCs w:val="28"/>
          <w:lang w:eastAsia="ru-RU"/>
        </w:rPr>
        <w:t>- Федерального закона «Об образовании в Российской Федерации»</w:t>
      </w:r>
      <w:r w:rsidRPr="006934A7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(</w:t>
      </w:r>
      <w:r w:rsidRPr="006934A7">
        <w:rPr>
          <w:rFonts w:ascii="Times New Roman" w:hAnsi="Times New Roman"/>
          <w:sz w:val="28"/>
          <w:szCs w:val="28"/>
          <w:lang w:eastAsia="ru-RU"/>
        </w:rPr>
        <w:t xml:space="preserve">от 29 декабря 2012 года </w:t>
      </w:r>
      <w:r w:rsidRPr="006934A7">
        <w:rPr>
          <w:rFonts w:ascii="Times New Roman" w:hAnsi="Times New Roman"/>
          <w:sz w:val="28"/>
          <w:szCs w:val="28"/>
          <w:lang w:val="en-US" w:eastAsia="ru-RU"/>
        </w:rPr>
        <w:t>N</w:t>
      </w:r>
      <w:r w:rsidRPr="006934A7">
        <w:rPr>
          <w:rFonts w:ascii="Times New Roman" w:hAnsi="Times New Roman"/>
          <w:sz w:val="28"/>
          <w:szCs w:val="28"/>
          <w:lang w:eastAsia="ru-RU"/>
        </w:rPr>
        <w:t xml:space="preserve"> 273-ФЗ)</w:t>
      </w:r>
    </w:p>
    <w:p w:rsidR="009D3BB4" w:rsidRPr="006934A7" w:rsidRDefault="009D3BB4" w:rsidP="009D3BB4">
      <w:pPr>
        <w:tabs>
          <w:tab w:val="left" w:pos="0"/>
          <w:tab w:val="left" w:pos="426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34A7"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 xml:space="preserve">- </w:t>
      </w:r>
      <w:r w:rsidRPr="006934A7">
        <w:rPr>
          <w:rFonts w:ascii="Times New Roman" w:hAnsi="Times New Roman"/>
          <w:sz w:val="28"/>
          <w:szCs w:val="28"/>
          <w:lang w:eastAsia="ru-RU"/>
        </w:rPr>
        <w:t>Санитарно-эпидемиологических правил и нормативов СанПиН 2.4.1.3049-13 (Постановление Главного государственного санитарного врача РФ от 15.05.2013 г. № 26);</w:t>
      </w:r>
    </w:p>
    <w:p w:rsidR="009D3BB4" w:rsidRPr="006934A7" w:rsidRDefault="009D3BB4" w:rsidP="009D3BB4">
      <w:pPr>
        <w:tabs>
          <w:tab w:val="left" w:pos="0"/>
          <w:tab w:val="left" w:pos="426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34A7"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6934A7">
        <w:rPr>
          <w:rFonts w:ascii="Times New Roman" w:hAnsi="Times New Roman"/>
          <w:sz w:val="28"/>
          <w:szCs w:val="28"/>
          <w:bdr w:val="none" w:sz="0" w:space="0" w:color="auto" w:frame="1"/>
          <w:lang w:eastAsia="ru-RU"/>
        </w:rPr>
        <w:t>Федерального государственного образовательного стандарта дошкольного образования;</w:t>
      </w:r>
    </w:p>
    <w:p w:rsidR="009D3BB4" w:rsidRPr="006934A7" w:rsidRDefault="009D3BB4" w:rsidP="009D3BB4">
      <w:pPr>
        <w:tabs>
          <w:tab w:val="left" w:pos="0"/>
          <w:tab w:val="left" w:pos="426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  <w:lang w:eastAsia="ru-RU"/>
        </w:rPr>
      </w:pPr>
      <w:r w:rsidRPr="006934A7">
        <w:rPr>
          <w:rFonts w:ascii="Times New Roman" w:hAnsi="Times New Roman"/>
          <w:sz w:val="28"/>
          <w:szCs w:val="28"/>
          <w:lang w:eastAsia="ru-RU"/>
        </w:rPr>
        <w:t xml:space="preserve">- Устава МБДОУ </w:t>
      </w:r>
      <w:r w:rsidRPr="006934A7">
        <w:rPr>
          <w:rFonts w:ascii="Times New Roman" w:hAnsi="Times New Roman"/>
          <w:spacing w:val="30"/>
          <w:sz w:val="28"/>
          <w:szCs w:val="28"/>
          <w:lang w:eastAsia="ru-RU"/>
        </w:rPr>
        <w:t>«Детский</w:t>
      </w:r>
      <w:r w:rsidRPr="006934A7">
        <w:rPr>
          <w:rFonts w:ascii="Times New Roman" w:hAnsi="Times New Roman"/>
          <w:spacing w:val="30"/>
          <w:sz w:val="28"/>
          <w:szCs w:val="28"/>
          <w:lang w:eastAsia="ru-RU"/>
        </w:rPr>
        <w:tab/>
        <w:t xml:space="preserve"> сад «Ромашка» села Большое Шемякино</w:t>
      </w:r>
      <w:r w:rsidRPr="006934A7">
        <w:rPr>
          <w:rFonts w:ascii="Times New Roman" w:hAnsi="Times New Roman"/>
          <w:sz w:val="28"/>
          <w:szCs w:val="28"/>
          <w:lang w:eastAsia="ru-RU"/>
        </w:rPr>
        <w:t>» (далее – ДОУ).</w:t>
      </w:r>
    </w:p>
    <w:p w:rsidR="004D217C" w:rsidRPr="006934A7" w:rsidRDefault="004C3BDA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Региональная программа дошкольного образования под редакцией Р.К. </w:t>
      </w:r>
      <w:proofErr w:type="spellStart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Шаехова</w:t>
      </w:r>
      <w:proofErr w:type="spellEnd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2012 года.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Парциальные программы дошкольного образования: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Основная</w:t>
      </w:r>
      <w:r w:rsidR="009D3BB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общеобразовательная программа МБ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ДОУ разрабатывалась в образовательном учреждении рабочей</w:t>
      </w:r>
      <w:r w:rsidR="009D3BB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группой в составе: заведующая МБДОУ </w:t>
      </w:r>
      <w:proofErr w:type="spellStart"/>
      <w:r w:rsidR="009D3BB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Т.В.Тимесковой</w:t>
      </w:r>
      <w:proofErr w:type="spellEnd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r w:rsidR="009D3BB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воспитателем группы </w:t>
      </w:r>
      <w:proofErr w:type="spellStart"/>
      <w:r w:rsidR="009D3BB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Эсметьевой</w:t>
      </w:r>
      <w:proofErr w:type="spellEnd"/>
      <w:r w:rsidR="009D3BB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Р.Н., воспитателем татарского языка и музыкальным руководителем </w:t>
      </w:r>
      <w:proofErr w:type="spellStart"/>
      <w:r w:rsidR="009D3BB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Молодцовой</w:t>
      </w:r>
      <w:proofErr w:type="spellEnd"/>
      <w:r w:rsidR="009D3BB4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Х.Х.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основу организации образовательного процесса определен комплексно-тематический принцип с ведущей игровой деятельностью, а решение программных задач осуществляется в разных формах совместной деятельности взрослых и детей, а также в самостоятельной деятельности детей.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 Основная общеобразовательная программа ДОУ  обеспечивает разносторонне</w:t>
      </w:r>
      <w:r w:rsidR="004C3BDA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 развитие детей в возрасте от 3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лет до 7 лет с учетом их возрастных и индивидуальных особенностей по основным направлениям: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социально-коммуникативное развитие;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познавательное развитие;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речевое развитие;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художественно-эстетическое развитие;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физическое развитие.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    Содержание общеобразовательной программы соответствует основным положениям возрастной психологии и дошкольной педагогики и выстроено по принципу развивающего образования, целью 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которого является развитие ребенка и обеспечивает единство воспитательных, развивающих и обучающих целей и задач.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 Программа сформирована в соответствии с принципами и подходами, определёнными Федеральными государственными образовательными стандартами дошкольного образования: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обеспечивает единство воспитательных, развивающих и обучающих целей и задач процесса образования детей дошкольного возраста;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vertAlign w:val="superscript"/>
          <w:lang w:eastAsia="ru-RU"/>
        </w:rPr>
        <w:t xml:space="preserve">- 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строится с учётом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основывается на комплексно-тематическом принципе построения образовательного процесса;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vertAlign w:val="superscript"/>
          <w:lang w:eastAsia="ru-RU"/>
        </w:rPr>
        <w:t xml:space="preserve">- 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в ходе режимных моментов в соответствии со спецификой дошкольного образования;</w:t>
      </w:r>
    </w:p>
    <w:p w:rsidR="004D217C" w:rsidRPr="006934A7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Воспитательно-образовательная работа строится на основе диагностического обследования детей и педагогического наблюдения:</w:t>
      </w:r>
    </w:p>
    <w:p w:rsidR="004D217C" w:rsidRPr="006934A7" w:rsidRDefault="004D217C" w:rsidP="004C3BDA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диагностика степени готовности детей к обучению  к школе;</w:t>
      </w:r>
    </w:p>
    <w:p w:rsidR="004D217C" w:rsidRPr="006934A7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ОСНОВНЫЕ ЗАДАЧИ РАБОТЫ </w:t>
      </w:r>
      <w:r w:rsidR="00F97D33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МБДОУ </w:t>
      </w:r>
    </w:p>
    <w:p w:rsidR="004D217C" w:rsidRPr="006934A7" w:rsidRDefault="006934A7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2014 – 2018</w:t>
      </w:r>
      <w:r w:rsidR="004D217C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уч. год</w:t>
      </w:r>
    </w:p>
    <w:p w:rsidR="004D217C" w:rsidRPr="006934A7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   В соответствии с Законом РФ «Об образовании в Российской Федерации», Санитарно-эпидемиологическим требованиям к устройству, со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oftHyphen/>
        <w:t>держанию и организации режима работы в дошкольных образова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oftHyphen/>
        <w:t xml:space="preserve">тельных учреждениях СанПиН 2.4.1.3049-13, проекту ФГОС дошкольного образования   </w:t>
      </w:r>
      <w:proofErr w:type="spellStart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Минобрнауки</w:t>
      </w:r>
      <w:proofErr w:type="spellEnd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РФ от 28.08.2</w:t>
      </w:r>
      <w:r w:rsidR="007870FA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013г.  и реализуемым в МБДОУ «Ромашка» 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образовательным програ</w:t>
      </w:r>
      <w:r w:rsidR="007870FA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ммам основными задачами работы М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БДОУ являются:</w:t>
      </w:r>
    </w:p>
    <w:p w:rsidR="004D217C" w:rsidRPr="006934A7" w:rsidRDefault="004D217C" w:rsidP="004D217C">
      <w:pPr>
        <w:numPr>
          <w:ilvl w:val="0"/>
          <w:numId w:val="7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Подготовка условий для внедрения в </w:t>
      </w:r>
      <w:proofErr w:type="spellStart"/>
      <w:r w:rsidR="00F97D33"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МБДОУ</w:t>
      </w: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Федеральных</w:t>
      </w:r>
      <w:proofErr w:type="spellEnd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Государственных Образовательных Стандартов Дошкольного Образования (ФГОС </w:t>
      </w:r>
      <w:proofErr w:type="gramStart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</w:t>
      </w:r>
      <w:proofErr w:type="gramEnd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 </w:t>
      </w:r>
    </w:p>
    <w:p w:rsidR="004D217C" w:rsidRPr="006934A7" w:rsidRDefault="004D217C" w:rsidP="004D217C">
      <w:pPr>
        <w:numPr>
          <w:ilvl w:val="0"/>
          <w:numId w:val="7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Развитие физической культуры и укрепление здоровья детей через современные </w:t>
      </w:r>
      <w:proofErr w:type="spellStart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здоровьесберегающие</w:t>
      </w:r>
      <w:proofErr w:type="spellEnd"/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технологии.</w:t>
      </w:r>
    </w:p>
    <w:p w:rsidR="004D217C" w:rsidRPr="006934A7" w:rsidRDefault="004D217C" w:rsidP="004D217C">
      <w:pPr>
        <w:numPr>
          <w:ilvl w:val="0"/>
          <w:numId w:val="7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934A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Развитие взаимосвязей с семьями воспитанников и с социальными партнерами в целях социализации детей.</w:t>
      </w:r>
    </w:p>
    <w:p w:rsidR="004D217C" w:rsidRPr="004D217C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21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  РЕАЛИЗАЦИИ ПРОГРАММЫ РАЗВИТИЯ ДОУ</w:t>
      </w:r>
    </w:p>
    <w:tbl>
      <w:tblPr>
        <w:tblW w:w="96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2"/>
        <w:gridCol w:w="4323"/>
        <w:gridCol w:w="524"/>
        <w:gridCol w:w="549"/>
        <w:gridCol w:w="552"/>
        <w:gridCol w:w="549"/>
        <w:gridCol w:w="552"/>
        <w:gridCol w:w="549"/>
      </w:tblGrid>
      <w:tr w:rsidR="004D217C" w:rsidRPr="004D217C" w:rsidTr="00380227">
        <w:trPr>
          <w:tblCellSpacing w:w="0" w:type="dxa"/>
        </w:trPr>
        <w:tc>
          <w:tcPr>
            <w:tcW w:w="200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432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 деятельности</w:t>
            </w:r>
          </w:p>
        </w:tc>
        <w:tc>
          <w:tcPr>
            <w:tcW w:w="327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исполнения</w:t>
            </w:r>
          </w:p>
        </w:tc>
      </w:tr>
      <w:tr w:rsidR="004D217C" w:rsidRPr="004D217C" w:rsidTr="0038022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110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2015- 2016</w:t>
            </w:r>
          </w:p>
        </w:tc>
        <w:tc>
          <w:tcPr>
            <w:tcW w:w="110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2016-2017</w:t>
            </w:r>
          </w:p>
        </w:tc>
      </w:tr>
      <w:tr w:rsidR="004D217C" w:rsidRPr="004D217C" w:rsidTr="00380227">
        <w:trPr>
          <w:tblCellSpacing w:w="0" w:type="dxa"/>
        </w:trPr>
        <w:tc>
          <w:tcPr>
            <w:tcW w:w="200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Создание механизма </w:t>
            </w:r>
            <w:proofErr w:type="spellStart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</w:t>
            </w:r>
            <w:proofErr w:type="spellEnd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ного</w:t>
            </w:r>
            <w:proofErr w:type="spellEnd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управ-</w:t>
            </w:r>
          </w:p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ления</w:t>
            </w:r>
            <w:proofErr w:type="spellEnd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</w:t>
            </w:r>
            <w:proofErr w:type="spellEnd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раммой</w:t>
            </w:r>
            <w:proofErr w:type="spellEnd"/>
          </w:p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рабочей группы по разработке Программы Развития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D217C" w:rsidRPr="004D217C" w:rsidTr="0038022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функции участников Программы и формы работы с ними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D217C" w:rsidRPr="004D217C" w:rsidTr="0038022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консультативно-диагностической службы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D217C" w:rsidRPr="004D217C" w:rsidTr="0038022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графика отчетности рабочей группы о ходе реализации Программы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D217C" w:rsidRPr="004D217C" w:rsidTr="0038022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месячного плана мероприятий по реализации Программы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4D217C" w:rsidRPr="004D217C" w:rsidTr="00380227">
        <w:trPr>
          <w:tblCellSpacing w:w="0" w:type="dxa"/>
        </w:trPr>
        <w:tc>
          <w:tcPr>
            <w:tcW w:w="200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</w:t>
            </w:r>
            <w:proofErr w:type="spellEnd"/>
          </w:p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участников Программы</w:t>
            </w:r>
          </w:p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педагогического совещания на тему: «Совместная работа коллектива  по реализации Программы ДОУ в соответствие с  ФГОС </w:t>
            </w:r>
            <w:proofErr w:type="gramStart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D217C" w:rsidRPr="004D217C" w:rsidTr="0038022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производственное совещание на тему «Координация деятельности сотрудников ДОУ по реализации Программы»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D217C" w:rsidRPr="004D217C" w:rsidTr="00380227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родительского собрания на тему: «Взаимодействие ДОУ и семьи в реализации Программы»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материалов о деятельности ДОУ к участию в конкурсах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анализа реализации этапов Программы в конце учебного года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материалов по реализации Программы на официальном сайте ДОУ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Активизация взаимодействия с социумом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200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3.Организационно-методическое обеспечение</w:t>
            </w: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Систематическое повышение квалификации педагогов:</w:t>
            </w: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курсы повышения квалификации (согласно плану</w:t>
            </w:r>
            <w:r w:rsidR="007870FA"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</w:t>
            </w: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самообразование;</w:t>
            </w: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методическая работа в ДОУ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380227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Актуализация планов для разновозрастной группы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анализа предметно-развивающей среды ДОУ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новинок издательской и методической литературы с последующим освещением.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методического сопровождения  воспитательно-образовательного процесса и организация подписки на периодические издания.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200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4.Организация </w:t>
            </w:r>
            <w:proofErr w:type="spellStart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</w:t>
            </w:r>
            <w:proofErr w:type="gramStart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образовательного процесса ДОУ</w:t>
            </w: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интеллектуального и творческого развития дошкольников (приобретение учебного оборудования, развивающих игр, пособий литературы.           </w:t>
            </w:r>
            <w:proofErr w:type="gramEnd"/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воспитанников в творческих конкурсах различной направленности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200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5.Система совместной деятельности ДОУ и родителей</w:t>
            </w: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уровня психолого-педагогической компетентности родителей и их мотивации взаимодействия с ДОУ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вовлечение родителей в образовательный процесс:</w:t>
            </w: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организация дней открытых дверей;</w:t>
            </w: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совместное проведение праздников,</w:t>
            </w:r>
          </w:p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12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Регулярное информирование родителей об уровне развития и здоровья детей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200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Повышение материально-технической базы ДОУ</w:t>
            </w: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12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Обогащение образовательного процесса методической литературой, игровым, развивающим, дидактическим материалом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4D217C" w:rsidRPr="004D217C" w:rsidTr="00380227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before="0" w:beforeAutospacing="0" w:after="0" w:afterAutospacing="0"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6934A7" w:rsidRDefault="004D217C" w:rsidP="004D217C">
            <w:pPr>
              <w:spacing w:line="240" w:lineRule="auto"/>
              <w:ind w:left="12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Обогащение предметно-развиваю</w:t>
            </w:r>
            <w:r w:rsidR="00380227" w:rsidRPr="006934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щей среды в группах и кабинетах, оснащение и приобретение мебели</w:t>
            </w:r>
          </w:p>
        </w:tc>
        <w:tc>
          <w:tcPr>
            <w:tcW w:w="5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D217C" w:rsidRPr="004D217C" w:rsidRDefault="004D217C" w:rsidP="004D217C">
            <w:pPr>
              <w:spacing w:line="240" w:lineRule="auto"/>
              <w:ind w:left="0" w:righ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1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4D217C" w:rsidRPr="004D217C" w:rsidRDefault="004D217C" w:rsidP="004D217C">
      <w:pPr>
        <w:spacing w:line="240" w:lineRule="auto"/>
        <w:ind w:left="0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21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УПРАВЛЕНИЕ РЕАЛИЗАЦИЕЙ ПРОГРАММЫ РАЗВИТИЯ</w:t>
      </w:r>
    </w:p>
    <w:p w:rsidR="004D217C" w:rsidRPr="000F345B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Успешность реализации Программы определяется эффективной структурой управления Программой, в состав которой входят:</w:t>
      </w:r>
    </w:p>
    <w:p w:rsidR="004D217C" w:rsidRPr="000F345B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заведующая ДОУ;</w:t>
      </w:r>
    </w:p>
    <w:p w:rsidR="004D217C" w:rsidRPr="000F345B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педагогический совет;</w:t>
      </w:r>
    </w:p>
    <w:p w:rsidR="004D217C" w:rsidRPr="000F345B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общее собрание работников ДОУ;</w:t>
      </w:r>
    </w:p>
    <w:p w:rsidR="004D217C" w:rsidRPr="000F345B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Корректировка Программы осуществляется Педагогическим советом.</w:t>
      </w:r>
    </w:p>
    <w:p w:rsidR="004D217C" w:rsidRPr="000F345B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Управление реализацией Программы осуществл</w:t>
      </w:r>
      <w:r w:rsidR="00380227"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яет заведующий ДОУ;</w:t>
      </w:r>
    </w:p>
    <w:p w:rsidR="004D217C" w:rsidRPr="000F345B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Положительные результаты управленческой деятельности выражаются в укреплении материально – технической базы учреждения, подборе качественного состава педагогических кадров, введении инноваций в педагогический процесс, совершенствовании методической работы, контроля и диагностики.</w:t>
      </w:r>
    </w:p>
    <w:p w:rsidR="004D217C" w:rsidRPr="000F345B" w:rsidRDefault="00380227" w:rsidP="004D217C">
      <w:pPr>
        <w:spacing w:line="240" w:lineRule="auto"/>
        <w:ind w:left="-567" w:right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Основными  проблемами М</w:t>
      </w:r>
      <w:r w:rsidR="004D217C"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БДОУ являются:</w:t>
      </w:r>
    </w:p>
    <w:p w:rsidR="004D217C" w:rsidRPr="000F345B" w:rsidRDefault="00380227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снижение заболеваемости</w:t>
      </w:r>
      <w:r w:rsidR="004D217C"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детей,  поступающих </w:t>
      </w: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  детский сад</w:t>
      </w:r>
      <w:r w:rsidR="00CB740C"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снижение пропусков без уважительной причины</w:t>
      </w: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;</w:t>
      </w:r>
    </w:p>
    <w:p w:rsidR="004D217C" w:rsidRPr="000F345B" w:rsidRDefault="004D217C" w:rsidP="004D217C">
      <w:pPr>
        <w:spacing w:line="240" w:lineRule="auto"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 - слабое  взаимодействие с семьями воспитанников, преемственностью со школой, вовлечение семьи в образовательный процесс.</w:t>
      </w:r>
    </w:p>
    <w:p w:rsidR="004D217C" w:rsidRPr="000F345B" w:rsidRDefault="00380227" w:rsidP="004D217C">
      <w:pPr>
        <w:spacing w:line="240" w:lineRule="auto"/>
        <w:ind w:left="-425"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   Развитие М</w:t>
      </w:r>
      <w:r w:rsidR="004D217C"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БДОУ  в 2014-2017 гг. предполагает     достижение следующих педагогических результатов:</w:t>
      </w:r>
    </w:p>
    <w:p w:rsidR="004D217C" w:rsidRPr="000F345B" w:rsidRDefault="004D217C" w:rsidP="004D217C">
      <w:pPr>
        <w:numPr>
          <w:ilvl w:val="0"/>
          <w:numId w:val="8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воспитание физически здоровых,  самостоятельных детей;</w:t>
      </w:r>
    </w:p>
    <w:p w:rsidR="004D217C" w:rsidRPr="000F345B" w:rsidRDefault="004D217C" w:rsidP="004D217C">
      <w:pPr>
        <w:numPr>
          <w:ilvl w:val="0"/>
          <w:numId w:val="8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развитие разносторонних способностей каждого ребенка; </w:t>
      </w:r>
    </w:p>
    <w:p w:rsidR="004D217C" w:rsidRPr="000F345B" w:rsidRDefault="004D217C" w:rsidP="004D217C">
      <w:pPr>
        <w:numPr>
          <w:ilvl w:val="0"/>
          <w:numId w:val="8"/>
        </w:numPr>
        <w:spacing w:line="240" w:lineRule="auto"/>
        <w:ind w:right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формирование у детей  предпосылок к об</w:t>
      </w:r>
      <w:r w:rsidR="007870FA" w:rsidRPr="000F345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учению;</w:t>
      </w:r>
    </w:p>
    <w:p w:rsidR="003C59E3" w:rsidRDefault="003C59E3"/>
    <w:sectPr w:rsidR="003C59E3" w:rsidSect="003C5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66698"/>
    <w:multiLevelType w:val="multilevel"/>
    <w:tmpl w:val="422E5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AC63DB"/>
    <w:multiLevelType w:val="multilevel"/>
    <w:tmpl w:val="2912F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1767E9"/>
    <w:multiLevelType w:val="multilevel"/>
    <w:tmpl w:val="2EAA9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BF7C45"/>
    <w:multiLevelType w:val="multilevel"/>
    <w:tmpl w:val="46C6A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16969D5"/>
    <w:multiLevelType w:val="multilevel"/>
    <w:tmpl w:val="787E1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FB125B8"/>
    <w:multiLevelType w:val="multilevel"/>
    <w:tmpl w:val="8FE4C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4DD1A98"/>
    <w:multiLevelType w:val="multilevel"/>
    <w:tmpl w:val="DCAC6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7024A83"/>
    <w:multiLevelType w:val="multilevel"/>
    <w:tmpl w:val="A1801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217C"/>
    <w:rsid w:val="00082EED"/>
    <w:rsid w:val="000C1A73"/>
    <w:rsid w:val="000F345B"/>
    <w:rsid w:val="001A3C20"/>
    <w:rsid w:val="00380227"/>
    <w:rsid w:val="003C59E3"/>
    <w:rsid w:val="004C3BDA"/>
    <w:rsid w:val="004D13F4"/>
    <w:rsid w:val="004D217C"/>
    <w:rsid w:val="006934A7"/>
    <w:rsid w:val="007870FA"/>
    <w:rsid w:val="008458FF"/>
    <w:rsid w:val="008A7AEF"/>
    <w:rsid w:val="009214F2"/>
    <w:rsid w:val="0096094E"/>
    <w:rsid w:val="009B0C49"/>
    <w:rsid w:val="009D3BB4"/>
    <w:rsid w:val="009F376E"/>
    <w:rsid w:val="00B2435D"/>
    <w:rsid w:val="00B467CB"/>
    <w:rsid w:val="00B64CAC"/>
    <w:rsid w:val="00C247A0"/>
    <w:rsid w:val="00C267A5"/>
    <w:rsid w:val="00CB740C"/>
    <w:rsid w:val="00EC40E1"/>
    <w:rsid w:val="00F97D33"/>
    <w:rsid w:val="00FE3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60" w:lineRule="auto"/>
        <w:ind w:left="680" w:right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9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D217C"/>
    <w:pPr>
      <w:spacing w:line="240" w:lineRule="auto"/>
      <w:ind w:left="0" w:righ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D217C"/>
    <w:rPr>
      <w:b/>
      <w:bCs/>
    </w:rPr>
  </w:style>
  <w:style w:type="character" w:styleId="a5">
    <w:name w:val="Emphasis"/>
    <w:basedOn w:val="a0"/>
    <w:uiPriority w:val="20"/>
    <w:qFormat/>
    <w:rsid w:val="004D217C"/>
    <w:rPr>
      <w:i/>
      <w:iCs/>
    </w:rPr>
  </w:style>
  <w:style w:type="character" w:styleId="a6">
    <w:name w:val="Hyperlink"/>
    <w:basedOn w:val="a0"/>
    <w:uiPriority w:val="99"/>
    <w:semiHidden/>
    <w:unhideWhenUsed/>
    <w:rsid w:val="004D217C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A3C20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A3C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93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FC8F4-ABE6-4A06-BC6A-7381931D5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14</Pages>
  <Words>2674</Words>
  <Characters>15243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Татьяна</cp:lastModifiedBy>
  <cp:revision>11</cp:revision>
  <cp:lastPrinted>2018-08-08T06:27:00Z</cp:lastPrinted>
  <dcterms:created xsi:type="dcterms:W3CDTF">2015-05-14T12:56:00Z</dcterms:created>
  <dcterms:modified xsi:type="dcterms:W3CDTF">2018-08-14T19:01:00Z</dcterms:modified>
</cp:coreProperties>
</file>